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verflowPunct w:val="0"/>
        <w:spacing w:before="100" w:beforeAutospacing="1" w:after="100" w:afterAutospacing="1" w:line="450" w:lineRule="atLeast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附件4：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装修告知书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各位邻居：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大家好！我是该房屋的业主，现在房屋正在进行装修，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</w:t>
      </w:r>
      <w:r>
        <w:rPr>
          <w:rFonts w:ascii="仿宋" w:hAnsi="仿宋" w:eastAsia="仿宋" w:cs="仿宋"/>
          <w:color w:val="auto"/>
          <w:sz w:val="32"/>
          <w:szCs w:val="32"/>
        </w:rPr>
        <w:t>装修事宜已向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color w:val="auto"/>
          <w:sz w:val="32"/>
          <w:szCs w:val="32"/>
        </w:rPr>
        <w:t>报备，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装修过程中，我将遵守以下承诺：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一、房屋修期限自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日止；</w:t>
      </w:r>
    </w:p>
    <w:p>
      <w:pPr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</w:t>
      </w:r>
      <w:r>
        <w:rPr>
          <w:rFonts w:hint="eastAsia" w:ascii="仿宋" w:hAnsi="仿宋" w:eastAsia="仿宋"/>
          <w:color w:val="auto"/>
          <w:sz w:val="32"/>
          <w:szCs w:val="32"/>
        </w:rPr>
        <w:t>工作日中午12:00至13:30、晚间18:00至次日上午8:00，法定假日及休息日、中高考期间</w:t>
      </w:r>
      <w:r>
        <w:rPr>
          <w:rFonts w:ascii="仿宋" w:hAnsi="仿宋" w:eastAsia="仿宋" w:cs="仿宋"/>
          <w:color w:val="auto"/>
          <w:sz w:val="32"/>
          <w:szCs w:val="32"/>
        </w:rPr>
        <w:t>不从事敲、凿、钻、锯等施工活动；</w:t>
      </w:r>
    </w:p>
    <w:p>
      <w:pPr>
        <w:ind w:firstLine="64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三、不</w:t>
      </w:r>
      <w:r>
        <w:rPr>
          <w:rFonts w:hint="eastAsia" w:ascii="仿宋" w:hAnsi="仿宋" w:eastAsia="仿宋"/>
          <w:color w:val="auto"/>
          <w:sz w:val="32"/>
          <w:szCs w:val="32"/>
        </w:rPr>
        <w:t>侵占公共空间，损害公共部位和设施；</w:t>
      </w:r>
    </w:p>
    <w:p>
      <w:pPr>
        <w:ind w:firstLine="64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</w:t>
      </w:r>
      <w:r>
        <w:rPr>
          <w:rFonts w:hint="eastAsia" w:ascii="仿宋" w:hAnsi="仿宋" w:eastAsia="仿宋"/>
          <w:color w:val="auto"/>
          <w:sz w:val="32"/>
          <w:szCs w:val="32"/>
        </w:rPr>
        <w:t>变动建筑主体和承重结构以及其他影响建筑结构和使用安全的行为。</w:t>
      </w:r>
    </w:p>
    <w:p>
      <w:pPr>
        <w:ind w:firstLine="64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五、装修过程中，如果您有任何问题和意见，请随时与我联系，我的联系电话：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六、物业监督电话：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86878"/>
    <w:rsid w:val="15A8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2023-06-30T04:17:00Z</dcterms:created>
  <dc:creator>Administrator</dc:creator>
  <cp:lastModifiedBy>Administrator</cp:lastModifiedBy>
  <dcterms:modified xsi:type="dcterms:W3CDTF">2023-06-30T04:17:32Z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